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6"/>
              <w:gridCol w:w="486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671F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Humanities/Behavioral &amp; Social Sciences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EB45 )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671F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8671F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8671F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671F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671F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HIS*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(HI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HIS*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(HI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Western Civilization II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HIS* E201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(HI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US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HIS*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(HI 202)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US History II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Fine Arts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Behavioral 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Open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Social 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English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Open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Open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Behavioral 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8671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60-67</w:t>
                  </w:r>
                </w:p>
              </w:tc>
            </w:tr>
          </w:tbl>
          <w:p w:rsidR="00000000" w:rsidRDefault="008671FE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NOTE: A minimum of 15 credits must be taken in 200-level courses.</w:t>
            </w:r>
          </w:p>
          <w:p w:rsidR="00000000" w:rsidRDefault="008671FE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t>MAT* E075, MAT* E095 not acceptable.</w:t>
            </w:r>
          </w:p>
          <w:p w:rsidR="00000000" w:rsidRDefault="008671FE">
            <w:pPr>
              <w:pStyle w:val="NormalWeb"/>
            </w:pPr>
            <w:r>
              <w:rPr>
                <w:rStyle w:val="Strong"/>
                <w:vertAlign w:val="superscript"/>
              </w:rPr>
              <w:lastRenderedPageBreak/>
              <w:t xml:space="preserve">2 </w:t>
            </w:r>
            <w:r>
              <w:t>Foreign Language Elective: Two semesters of the same language.</w:t>
            </w:r>
          </w:p>
          <w:p w:rsidR="00000000" w:rsidRDefault="0086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8671FE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671FE"/>
    <w:rsid w:val="0086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B1B0B-A306-4397-BCCB-18E3F6F5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2015-08-11T16:01:00Z</dcterms:created>
  <dcterms:modified xsi:type="dcterms:W3CDTF">2015-08-11T16:01:00Z</dcterms:modified>
</cp:coreProperties>
</file>