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790ADB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790ADB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pStyle w:val="NormalWeb"/>
                    <w:jc w:val="center"/>
                  </w:pPr>
                  <w:bookmarkStart w:id="0" w:name="_GoBack"/>
                  <w:r w:rsidRPr="00790ADB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790ADB">
                    <w:rPr>
                      <w:rFonts w:ascii="Verdana" w:hAnsi="Verdana"/>
                      <w:color w:val="000066"/>
                    </w:rPr>
                    <w:t> </w:t>
                  </w:r>
                  <w:r w:rsidRPr="00790ADB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790ADB">
                    <w:br/>
                  </w:r>
                  <w:r w:rsidRPr="00790ADB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ESL Certificates:  Advanced English Proficiency</w:t>
                  </w:r>
                  <w:r w:rsidRPr="00790ADB">
                    <w:rPr>
                      <w:color w:val="000000"/>
                    </w:rPr>
                    <w:t xml:space="preserve"> </w:t>
                  </w:r>
                  <w:r w:rsidRPr="00790ADB">
                    <w:rPr>
                      <w:color w:val="666666"/>
                    </w:rPr>
                    <w:t> </w:t>
                  </w:r>
                  <w:r w:rsidRPr="00790ADB">
                    <w:t xml:space="preserve"> </w:t>
                  </w:r>
                  <w:r w:rsidRPr="00790ADB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790ADB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 w:rsidRPr="00790ADB">
                    <w:t xml:space="preserve"> </w:t>
                  </w:r>
                  <w:r w:rsidRPr="00790AD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90AD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90ADB">
                    <w:t xml:space="preserve"> </w:t>
                  </w:r>
                  <w:r w:rsidRPr="00790ADB">
                    <w:br/>
                  </w:r>
                  <w:r w:rsidRPr="00790ADB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790ADB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790AD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790AD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90ADB" w:rsidRDefault="00790ADB">
                  <w:pPr>
                    <w:pStyle w:val="NormalWeb"/>
                  </w:pPr>
                  <w:r w:rsidRPr="00790ADB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790AD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790ADB" w:rsidRDefault="00790ADB">
            <w:pPr>
              <w:rPr>
                <w:rFonts w:eastAsia="Times New Roman"/>
              </w:rPr>
            </w:pPr>
            <w:r w:rsidRPr="00790AD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790AD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790ADB">
                    <w:rPr>
                      <w:rFonts w:eastAsia="Times New Roman"/>
                    </w:rPr>
                    <w:t xml:space="preserve">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790AD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790AD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790ADB">
                    <w:rPr>
                      <w:rFonts w:eastAsia="Times New Roman"/>
                    </w:rPr>
                    <w:t xml:space="preserve"> </w:t>
                  </w:r>
                  <w:r w:rsidRPr="00790AD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790ADB" w:rsidRDefault="00790ADB">
            <w:pPr>
              <w:rPr>
                <w:rFonts w:eastAsia="Times New Roman"/>
              </w:rPr>
            </w:pPr>
            <w:r w:rsidRPr="00790AD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790ADB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jc w:val="center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pStyle w:val="NormalWeb"/>
                  </w:pPr>
                  <w:r w:rsidRPr="00790ADB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790ADB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790ADB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790AD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790AD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ESL* E150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(ESL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790AD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ESL* E160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(ESL 122)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790AD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ESL* E167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(ESL 125)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90AD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E043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100R)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90AD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90AD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90AD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90AD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90ADB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Style w:val="Strong"/>
                      <w:rFonts w:eastAsia="Times New Roman"/>
                    </w:rPr>
                    <w:t>Total Credits</w:t>
                  </w:r>
                  <w:r w:rsidRPr="00790AD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790ADB" w:rsidRDefault="00790ADB">
                  <w:pPr>
                    <w:jc w:val="right"/>
                    <w:rPr>
                      <w:rFonts w:eastAsia="Times New Roman"/>
                    </w:rPr>
                  </w:pPr>
                  <w:r w:rsidRPr="00790ADB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790ADB" w:rsidRDefault="00790ADB">
            <w:pPr>
              <w:rPr>
                <w:rFonts w:eastAsia="Times New Roman"/>
              </w:rPr>
            </w:pPr>
            <w:r w:rsidRPr="00790ADB">
              <w:rPr>
                <w:rFonts w:eastAsia="Times New Roman"/>
                <w:sz w:val="20"/>
                <w:szCs w:val="20"/>
              </w:rPr>
              <w:t xml:space="preserve">NOTE: All but two courses in this sequence are applicable to associate degree programs. ESL* E150, ESL* E160, and ESL* E167 may be used as foreign language/humanities or open electives. ENG* E101 and ENG* E102 are </w:t>
            </w:r>
            <w:r w:rsidRPr="00790ADB">
              <w:rPr>
                <w:rFonts w:eastAsia="Times New Roman"/>
                <w:sz w:val="20"/>
                <w:szCs w:val="20"/>
              </w:rPr>
              <w:t>required in all transfer programs. COM* E173 is required in various programs or may be used as an open elective in others.</w:t>
            </w:r>
          </w:p>
          <w:p w:rsidR="00000000" w:rsidRPr="00790ADB" w:rsidRDefault="00790ADB">
            <w:pPr>
              <w:rPr>
                <w:rFonts w:eastAsia="Times New Roman"/>
              </w:rPr>
            </w:pPr>
            <w:r w:rsidRPr="00790ADB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790ADB" w:rsidRDefault="00790ADB">
      <w:pPr>
        <w:pStyle w:val="copyrighttext"/>
        <w:jc w:val="center"/>
      </w:pPr>
      <w:r w:rsidRPr="00790ADB">
        <w:t>© Housatonic Community College. All Rights Reserved. 900 Lafayette Blvd., Bridgeport, CT 06604.</w:t>
      </w:r>
      <w:r w:rsidRPr="00790ADB">
        <w:t xml:space="preserve"> (203) 332-5200</w:t>
      </w:r>
      <w:bookmarkEnd w:id="0"/>
    </w:p>
    <w:sectPr w:rsidR="00000000" w:rsidRPr="0079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0ADB"/>
    <w:rsid w:val="007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58226-40CB-4DBF-B6DB-2BC23279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2015-08-11T17:53:00Z</dcterms:created>
  <dcterms:modified xsi:type="dcterms:W3CDTF">2015-08-11T17:53:00Z</dcterms:modified>
</cp:coreProperties>
</file>