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38"/>
              <w:gridCol w:w="4856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E3952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Concentration for Transfer to Elementary Ed/Psychology Specialization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EB45ed)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</w:t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E395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4E395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4E395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E395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E395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E39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E39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E39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HIS*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E105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107)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Algebra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E167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Statistics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E39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E39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 Psychology &amp;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ECE* E216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 Exceptional Learner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US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(restricted)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(see footnote)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E205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Adolescent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39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E245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Abnormal Psychology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39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4E39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4E39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62 - 64</w:t>
                  </w:r>
                </w:p>
              </w:tc>
            </w:tr>
          </w:tbl>
          <w:p w:rsidR="00000000" w:rsidRDefault="004E3952">
            <w:pPr>
              <w:pStyle w:val="NormalWeb"/>
              <w:rPr>
                <w:sz w:val="20"/>
                <w:szCs w:val="20"/>
              </w:rPr>
            </w:pPr>
            <w:r>
              <w:br/>
            </w:r>
            <w:r>
              <w:br/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Foreign Language Elective: Two semesters of the same language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  <w:vertAlign w:val="superscript"/>
              </w:rPr>
              <w:t>2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Fine Arts Elective: Choose from: ART* E101, ART* E102, ART* E103, MUS* E 101 or THR* E10</w:t>
            </w:r>
            <w:r>
              <w:rPr>
                <w:sz w:val="20"/>
                <w:szCs w:val="20"/>
              </w:rPr>
              <w:t>2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Science Elective: Chemistry or Physics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 xml:space="preserve">Humanities Elective: English 200 level </w:t>
            </w:r>
            <w:r>
              <w:rPr>
                <w:sz w:val="20"/>
                <w:szCs w:val="20"/>
              </w:rPr>
              <w:lastRenderedPageBreak/>
              <w:t>Literature, ENG* E281 not accepted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5 </w:t>
            </w:r>
            <w:r>
              <w:rPr>
                <w:sz w:val="20"/>
                <w:szCs w:val="20"/>
              </w:rPr>
              <w:t>Open Elective: Social Science, choose one from:</w:t>
            </w:r>
            <w:r>
              <w:rPr>
                <w:sz w:val="20"/>
                <w:szCs w:val="20"/>
              </w:rPr>
              <w:t xml:space="preserve"> Economics, POL* E101, POL* E111, GEO* E111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For degree completion the student must complete the computer fundamentals requirement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4E3952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E3952"/>
    <w:rsid w:val="004E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3E2C9-2F79-4F67-9336-21D99EC7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2015-08-11T18:20:00Z</dcterms:created>
  <dcterms:modified xsi:type="dcterms:W3CDTF">2015-08-11T18:20:00Z</dcterms:modified>
</cp:coreProperties>
</file>