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6DE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Aviation Maintenance: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46DE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46DE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746DE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6DE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6DE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(ABOVE MAT* 137)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(PSY*.,SOC*.,ANT*.)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AIR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Airframe and Powerplant Mechanics Coursework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30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46DE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746DE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Students receive 30 college credits </w:t>
            </w:r>
            <w:r>
              <w:rPr>
                <w:sz w:val="20"/>
                <w:szCs w:val="20"/>
              </w:rPr>
              <w:t>for the Airframe and Powerplant Mechanics coursework provided they have passed the certification examination administered by the Federal Aviation Administration.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  <w:r>
              <w:br/>
            </w:r>
            <w:r>
              <w:rPr>
                <w:sz w:val="20"/>
                <w:szCs w:val="20"/>
              </w:rPr>
              <w:t xml:space="preserve">Note: For degree completion </w:t>
            </w:r>
            <w:r>
              <w:rPr>
                <w:sz w:val="20"/>
                <w:szCs w:val="20"/>
              </w:rPr>
              <w:t>the student must complete the Computer Literacy Requirement.</w:t>
            </w:r>
          </w:p>
        </w:tc>
      </w:tr>
    </w:tbl>
    <w:p w:rsidR="00000000" w:rsidRDefault="00746DE0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6DE0"/>
    <w:rsid w:val="0074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383C9-5BD4-4A38-AE2A-3FC109FA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EA30</vt:lpstr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EA30</dc:title>
  <dc:subject/>
  <dc:creator>Greene, Susan</dc:creator>
  <cp:keywords/>
  <dc:description/>
  <cp:lastModifiedBy>Greene, Susan</cp:lastModifiedBy>
  <cp:revision>2</cp:revision>
  <dcterms:created xsi:type="dcterms:W3CDTF">2015-08-11T19:46:00Z</dcterms:created>
  <dcterms:modified xsi:type="dcterms:W3CDTF">2015-08-11T19:46:00Z</dcterms:modified>
</cp:coreProperties>
</file>