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14"/>
              <w:gridCol w:w="4880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A16E0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2011-2012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Liberal Arts &amp; Sciences:  Journalism/Communications Concentration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Arts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EB46)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A16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A16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A16E0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A16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A16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A16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5A16E0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0" w:type="auto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949"/>
              <w:gridCol w:w="1960"/>
              <w:gridCol w:w="2054"/>
              <w:gridCol w:w="2002"/>
              <w:gridCol w:w="1226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5A16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A16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A16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DS099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A16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A16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5A16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A16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A16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A16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A16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093</w:t>
                  </w: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5A16E0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A16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A16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A16E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A16E0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A16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A16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16E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A16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A16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A16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A16E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A16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A16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16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16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16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16E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16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16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16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16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16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16E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16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Mass Communications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16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16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16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16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16E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E222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206)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16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Basic News Writing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16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16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16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16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16E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(HI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16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Western Civilization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16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16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16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16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16E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16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16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16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16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16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16E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E223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207)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16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Feature and Magazine Writing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16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16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16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16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16E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E116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116)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16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Publications Workshop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16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16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16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16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16E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16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16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16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16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16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16E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(HI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16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Western Civilization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16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16E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A16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A16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A16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A16E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E216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217)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A16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Publications Workshop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A16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16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16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16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16E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16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16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16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16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16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16E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16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16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16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16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16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16E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16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16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16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16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16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16E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16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16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16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16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16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16E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Literature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16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16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16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16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16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16E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Behav./Soc.Science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16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16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16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16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16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16E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16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16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16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16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16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16E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 (2 courses)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16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16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6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5A16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5A16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60 - 63</w:t>
                  </w:r>
                </w:p>
              </w:tc>
            </w:tr>
          </w:tbl>
          <w:p w:rsidR="00000000" w:rsidRDefault="005A16E0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One Year of foreign language recommended.</w:t>
            </w:r>
            <w:r>
              <w:br/>
            </w:r>
            <w:r>
              <w:rPr>
                <w:sz w:val="20"/>
                <w:szCs w:val="20"/>
              </w:rPr>
              <w:t>NOTE: A minimum of 15 credits must be taken in 200-level courses.</w:t>
            </w:r>
          </w:p>
        </w:tc>
      </w:tr>
    </w:tbl>
    <w:p w:rsidR="00000000" w:rsidRDefault="005A16E0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A16E0"/>
    <w:rsid w:val="005A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B92437-15FE-408C-BD08-D746175D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EB46</vt:lpstr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EB46</dc:title>
  <dc:subject/>
  <dc:creator>Greene, Susan</dc:creator>
  <cp:keywords/>
  <dc:description/>
  <cp:lastModifiedBy>Greene, Susan</cp:lastModifiedBy>
  <cp:revision>2</cp:revision>
  <dcterms:created xsi:type="dcterms:W3CDTF">2015-08-11T20:05:00Z</dcterms:created>
  <dcterms:modified xsi:type="dcterms:W3CDTF">2015-08-11T20:05:00Z</dcterms:modified>
</cp:coreProperties>
</file>