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70C3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70C3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70C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66 - 70</w:t>
                  </w:r>
                </w:p>
              </w:tc>
            </w:tr>
          </w:tbl>
          <w:p w:rsidR="00000000" w:rsidRDefault="00370C30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 xml:space="preserve">After consultation with an advisor, </w:t>
            </w:r>
            <w:r>
              <w:rPr>
                <w:sz w:val="20"/>
                <w:szCs w:val="20"/>
              </w:rPr>
              <w:t>science electives should be chosen from BIO* E121, BIO* E122; CHE* E121, CHE* E122, CHE* E211, CHE* E212; PHY* E121, PHY*122, PHY*221, PHY*222.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to be chosen after consultation with an advisor; r</w:t>
            </w:r>
            <w:r>
              <w:rPr>
                <w:sz w:val="20"/>
                <w:szCs w:val="20"/>
              </w:rPr>
              <w:t>ecommended electives are appropriate mathematics and science courses.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Should be chosen from CSC* E106 or CSC* E205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complete the Computer Litera</w:t>
            </w:r>
            <w:r>
              <w:rPr>
                <w:sz w:val="20"/>
                <w:szCs w:val="20"/>
              </w:rPr>
              <w:t>cy Requirement.</w:t>
            </w:r>
          </w:p>
        </w:tc>
      </w:tr>
    </w:tbl>
    <w:p w:rsidR="00000000" w:rsidRDefault="00370C3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0C30"/>
    <w:rsid w:val="0037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B5482-5D80-43F3-84B6-8AC8A5AF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EB48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EB48</dc:title>
  <dc:subject/>
  <dc:creator>Greene, Susan</dc:creator>
  <cp:keywords/>
  <dc:description/>
  <cp:lastModifiedBy>Greene, Susan</cp:lastModifiedBy>
  <cp:revision>2</cp:revision>
  <dcterms:created xsi:type="dcterms:W3CDTF">2015-08-11T20:05:00Z</dcterms:created>
  <dcterms:modified xsi:type="dcterms:W3CDTF">2015-08-11T20:05:00Z</dcterms:modified>
</cp:coreProperties>
</file>