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605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Foreign Language Concentration - Spanish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EB30fls)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5"/>
                      <w:szCs w:val="15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1" name="Picture 1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D605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E075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</w:tr>
          </w:tbl>
          <w:p w:rsidR="00000000" w:rsidRDefault="000D605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60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605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Spanish Requirement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See Footnote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Spanish Requirement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See Footnote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Spanish Requirement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See Footnote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D605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60 - 65</w:t>
                  </w:r>
                </w:p>
              </w:tc>
            </w:tr>
          </w:tbl>
          <w:p w:rsidR="00000000" w:rsidRDefault="000D605D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Spanish course must be one of the following: SPA*E101, SPA*E102, SPA*E109, or SPA*E201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Spanish course must be one of the following: SPA*E102, SPA*E109, SPA*E201, SPA*E202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Foreign language elective must be one of the following: </w:t>
            </w:r>
            <w:r>
              <w:rPr>
                <w:sz w:val="20"/>
                <w:szCs w:val="20"/>
              </w:rPr>
              <w:lastRenderedPageBreak/>
              <w:t>LATIN* E101, ITA* E101, FRE* E101, FRE* E102, FRE* E20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Spanish course must be one of the following: SPA* E201, S</w:t>
            </w:r>
            <w:r>
              <w:rPr>
                <w:sz w:val="20"/>
                <w:szCs w:val="20"/>
              </w:rPr>
              <w:t>PA* E202, SPA* E251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5 </w:t>
            </w:r>
            <w:r>
              <w:rPr>
                <w:sz w:val="20"/>
                <w:szCs w:val="20"/>
              </w:rPr>
              <w:t>Foreign language elective must be one of the following: LATIN* E102, ITA* E102, FRE* E102, FRE* E201, FRE* E20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A student will need to complete 9 credits in a one foreign language and 6 credits in another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For degree completion the stud</w:t>
            </w:r>
            <w:r>
              <w:rPr>
                <w:sz w:val="20"/>
                <w:szCs w:val="20"/>
              </w:rPr>
              <w:t>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0D605D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605D"/>
    <w:rsid w:val="000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C13C0-90E6-420F-9CDC-A80DDEC3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\\ho-staff\redirect\00477055\images\css\arrowbullet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HCC Course Selection Guide for EB30fls</vt:lpstr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HCC Course Selection Guide for EB30fls</dc:title>
  <dc:subject/>
  <dc:creator>Greene, Susan</dc:creator>
  <cp:keywords/>
  <dc:description/>
  <cp:lastModifiedBy>Greene, Susan</cp:lastModifiedBy>
  <cp:revision>2</cp:revision>
  <dcterms:created xsi:type="dcterms:W3CDTF">2015-08-13T18:10:00Z</dcterms:created>
  <dcterms:modified xsi:type="dcterms:W3CDTF">2015-08-13T18:10:00Z</dcterms:modified>
</cp:coreProperties>
</file>